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B15CA" w:rsidRPr="003B15CA" w:rsidRDefault="003B15CA" w:rsidP="003B15CA">
      <w:pPr>
        <w:widowControl w:val="0"/>
        <w:spacing w:after="0" w:line="240" w:lineRule="auto"/>
        <w:ind w:firstLine="4962"/>
        <w:jc w:val="both"/>
        <w:rPr>
          <w:rFonts w:ascii="Times New Roman" w:hAnsi="Times New Roman" w:cs="Times New Roman"/>
          <w:sz w:val="24"/>
          <w:szCs w:val="24"/>
        </w:rPr>
      </w:pPr>
      <w:r w:rsidRPr="003B15CA">
        <w:rPr>
          <w:rFonts w:ascii="Times New Roman" w:hAnsi="Times New Roman" w:cs="Times New Roman"/>
          <w:sz w:val="24"/>
          <w:szCs w:val="24"/>
        </w:rPr>
        <w:t>УТВЕРЖДАЮ</w:t>
      </w:r>
    </w:p>
    <w:p w:rsidR="003B15CA" w:rsidRPr="003B15CA" w:rsidRDefault="003B15CA" w:rsidP="003B15CA">
      <w:pPr>
        <w:widowControl w:val="0"/>
        <w:spacing w:after="0" w:line="240" w:lineRule="auto"/>
        <w:ind w:firstLine="4962"/>
        <w:jc w:val="both"/>
        <w:rPr>
          <w:rFonts w:ascii="Times New Roman" w:hAnsi="Times New Roman" w:cs="Times New Roman"/>
          <w:sz w:val="24"/>
          <w:szCs w:val="24"/>
        </w:rPr>
      </w:pPr>
      <w:r w:rsidRPr="003B15CA">
        <w:rPr>
          <w:rFonts w:ascii="Times New Roman" w:hAnsi="Times New Roman" w:cs="Times New Roman"/>
          <w:sz w:val="24"/>
          <w:szCs w:val="24"/>
        </w:rPr>
        <w:t>Директор МБОУ «</w:t>
      </w:r>
      <w:proofErr w:type="spellStart"/>
      <w:r w:rsidRPr="003B15CA">
        <w:rPr>
          <w:rFonts w:ascii="Times New Roman" w:hAnsi="Times New Roman" w:cs="Times New Roman"/>
          <w:sz w:val="24"/>
          <w:szCs w:val="24"/>
        </w:rPr>
        <w:t>Владиславовская</w:t>
      </w:r>
      <w:proofErr w:type="spellEnd"/>
      <w:r w:rsidRPr="003B15CA">
        <w:rPr>
          <w:rFonts w:ascii="Times New Roman" w:hAnsi="Times New Roman" w:cs="Times New Roman"/>
          <w:sz w:val="24"/>
          <w:szCs w:val="24"/>
        </w:rPr>
        <w:t xml:space="preserve"> ОШ»</w:t>
      </w:r>
    </w:p>
    <w:p w:rsidR="003B15CA" w:rsidRPr="003B15CA" w:rsidRDefault="003B15CA" w:rsidP="003B15CA">
      <w:pPr>
        <w:widowControl w:val="0"/>
        <w:spacing w:after="0" w:line="240" w:lineRule="auto"/>
        <w:ind w:firstLine="4962"/>
        <w:jc w:val="both"/>
        <w:rPr>
          <w:rFonts w:ascii="Times New Roman" w:hAnsi="Times New Roman" w:cs="Times New Roman"/>
          <w:sz w:val="24"/>
          <w:szCs w:val="24"/>
        </w:rPr>
      </w:pPr>
      <w:r w:rsidRPr="003B15CA">
        <w:rPr>
          <w:rFonts w:ascii="Times New Roman" w:hAnsi="Times New Roman" w:cs="Times New Roman"/>
          <w:sz w:val="24"/>
          <w:szCs w:val="24"/>
        </w:rPr>
        <w:t xml:space="preserve">_________________ </w:t>
      </w:r>
      <w:proofErr w:type="spellStart"/>
      <w:r w:rsidRPr="003B15CA">
        <w:rPr>
          <w:rFonts w:ascii="Times New Roman" w:hAnsi="Times New Roman" w:cs="Times New Roman"/>
          <w:sz w:val="24"/>
          <w:szCs w:val="24"/>
        </w:rPr>
        <w:t>Н.Н.Васильчук</w:t>
      </w:r>
      <w:proofErr w:type="spellEnd"/>
    </w:p>
    <w:p w:rsidR="003B15CA" w:rsidRPr="003B15CA" w:rsidRDefault="003B15CA" w:rsidP="003B15CA">
      <w:pPr>
        <w:widowControl w:val="0"/>
        <w:spacing w:after="0" w:line="240" w:lineRule="auto"/>
        <w:ind w:firstLine="4962"/>
        <w:jc w:val="both"/>
        <w:rPr>
          <w:rFonts w:ascii="Times New Roman" w:hAnsi="Times New Roman" w:cs="Times New Roman"/>
          <w:sz w:val="24"/>
          <w:szCs w:val="24"/>
        </w:rPr>
      </w:pPr>
      <w:r w:rsidRPr="003B15CA">
        <w:rPr>
          <w:rFonts w:ascii="Times New Roman" w:hAnsi="Times New Roman" w:cs="Times New Roman"/>
          <w:sz w:val="24"/>
          <w:szCs w:val="24"/>
        </w:rPr>
        <w:t>«_____» _____________ 20____г.</w:t>
      </w:r>
    </w:p>
    <w:p w:rsidR="003B15CA" w:rsidRDefault="003B15CA" w:rsidP="003B15CA">
      <w:pPr>
        <w:widowControl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B15CA" w:rsidRDefault="003B15CA" w:rsidP="003B15CA">
      <w:pPr>
        <w:widowControl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B15CA">
        <w:rPr>
          <w:rFonts w:ascii="Times New Roman" w:hAnsi="Times New Roman" w:cs="Times New Roman"/>
          <w:b/>
          <w:sz w:val="28"/>
          <w:szCs w:val="28"/>
        </w:rPr>
        <w:t>И</w:t>
      </w:r>
      <w:r>
        <w:rPr>
          <w:rFonts w:ascii="Times New Roman" w:hAnsi="Times New Roman" w:cs="Times New Roman"/>
          <w:b/>
          <w:sz w:val="28"/>
          <w:szCs w:val="28"/>
        </w:rPr>
        <w:t>НСТРУКЦИЯ №4</w:t>
      </w:r>
      <w:r w:rsidR="00B434EF">
        <w:rPr>
          <w:rFonts w:ascii="Times New Roman" w:hAnsi="Times New Roman" w:cs="Times New Roman"/>
          <w:b/>
          <w:sz w:val="28"/>
          <w:szCs w:val="28"/>
        </w:rPr>
        <w:t>6</w:t>
      </w:r>
    </w:p>
    <w:p w:rsidR="003B15CA" w:rsidRDefault="00B434EF" w:rsidP="003B15CA">
      <w:pPr>
        <w:widowControl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ПРИ ОБНАРУЖЕНИИ ПРЕДМЕТА, ПОХОЖЕГО НА ВЗРЫВЧАТОЕ УСТРОЙСТВО</w:t>
      </w:r>
    </w:p>
    <w:p w:rsidR="00B434EF" w:rsidRPr="00B434EF" w:rsidRDefault="00B434EF" w:rsidP="00B434EF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434EF">
        <w:rPr>
          <w:rFonts w:ascii="Times New Roman" w:hAnsi="Times New Roman" w:cs="Times New Roman"/>
          <w:sz w:val="24"/>
          <w:szCs w:val="24"/>
        </w:rPr>
        <w:t xml:space="preserve">Совершая террористические акты с применением взрывных устройств террористы, как правило, размещают их в сумках, ящиках, свертках, пакетах, мусорных контейнерах, в автомобилях. Во всех случаях террористы стремятся убить как можно больше людей или нанести наибольший материальный ущерб. Поэтому они выбирают места и время взрывов в момент наибольшего скопления людей. В учебных заведениях наиболее вероятными местами закладки взрывоопасных предметов являются: </w:t>
      </w:r>
    </w:p>
    <w:p w:rsidR="00B434EF" w:rsidRPr="00B434EF" w:rsidRDefault="00B434EF" w:rsidP="00B434EF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434EF">
        <w:rPr>
          <w:rFonts w:ascii="Times New Roman" w:hAnsi="Times New Roman" w:cs="Times New Roman"/>
          <w:sz w:val="24"/>
          <w:szCs w:val="24"/>
        </w:rPr>
        <w:t xml:space="preserve">- учебные аудитории и классы для производства взрыва во время занятий; </w:t>
      </w:r>
    </w:p>
    <w:p w:rsidR="00B434EF" w:rsidRPr="00B434EF" w:rsidRDefault="00B434EF" w:rsidP="00B434EF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434EF">
        <w:rPr>
          <w:rFonts w:ascii="Times New Roman" w:hAnsi="Times New Roman" w:cs="Times New Roman"/>
          <w:sz w:val="24"/>
          <w:szCs w:val="24"/>
        </w:rPr>
        <w:t>- столовые, буфеты - во время обеденного перерыва;</w:t>
      </w:r>
    </w:p>
    <w:p w:rsidR="00B434EF" w:rsidRPr="00B434EF" w:rsidRDefault="00B434EF" w:rsidP="00B434EF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434EF">
        <w:rPr>
          <w:rFonts w:ascii="Times New Roman" w:hAnsi="Times New Roman" w:cs="Times New Roman"/>
          <w:sz w:val="24"/>
          <w:szCs w:val="24"/>
        </w:rPr>
        <w:t xml:space="preserve">- актовый зал (спортивный зал) - во время проведения массовых мероприятий; </w:t>
      </w:r>
    </w:p>
    <w:p w:rsidR="00B434EF" w:rsidRPr="00B434EF" w:rsidRDefault="00B434EF" w:rsidP="00B434EF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434EF">
        <w:rPr>
          <w:rFonts w:ascii="Times New Roman" w:hAnsi="Times New Roman" w:cs="Times New Roman"/>
          <w:sz w:val="24"/>
          <w:szCs w:val="24"/>
        </w:rPr>
        <w:t xml:space="preserve">- гардероб - перед началом и после окончания занятий; </w:t>
      </w:r>
    </w:p>
    <w:p w:rsidR="00B434EF" w:rsidRPr="00B434EF" w:rsidRDefault="00B434EF" w:rsidP="00B434EF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434EF">
        <w:rPr>
          <w:rFonts w:ascii="Times New Roman" w:hAnsi="Times New Roman" w:cs="Times New Roman"/>
          <w:sz w:val="24"/>
          <w:szCs w:val="24"/>
        </w:rPr>
        <w:t xml:space="preserve">- на улице перед выходом - перед началом и после окончания занятий. </w:t>
      </w:r>
    </w:p>
    <w:p w:rsidR="00B434EF" w:rsidRPr="00B434EF" w:rsidRDefault="00B434EF" w:rsidP="00B434EF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434EF">
        <w:rPr>
          <w:rFonts w:ascii="Times New Roman" w:hAnsi="Times New Roman" w:cs="Times New Roman"/>
          <w:sz w:val="24"/>
          <w:szCs w:val="24"/>
        </w:rPr>
        <w:t xml:space="preserve">Обнаружить наличие взрывоопасного предмета можно по следующим признакам: </w:t>
      </w:r>
    </w:p>
    <w:p w:rsidR="00B434EF" w:rsidRPr="00B434EF" w:rsidRDefault="00B434EF" w:rsidP="00B434EF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434EF">
        <w:rPr>
          <w:rFonts w:ascii="Times New Roman" w:hAnsi="Times New Roman" w:cs="Times New Roman"/>
          <w:sz w:val="24"/>
          <w:szCs w:val="24"/>
        </w:rPr>
        <w:t xml:space="preserve">- бесхозные предметы или предметы, не характерные для окружающей обстановки; </w:t>
      </w:r>
    </w:p>
    <w:p w:rsidR="00B434EF" w:rsidRPr="00B434EF" w:rsidRDefault="00B434EF" w:rsidP="00B434EF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434EF">
        <w:rPr>
          <w:rFonts w:ascii="Times New Roman" w:hAnsi="Times New Roman" w:cs="Times New Roman"/>
          <w:sz w:val="24"/>
          <w:szCs w:val="24"/>
        </w:rPr>
        <w:t xml:space="preserve">- наличие в конструкции штатных боеприпасов (граната, мины, снаряд, тротиловая шашка и т.п.); </w:t>
      </w:r>
    </w:p>
    <w:p w:rsidR="00B434EF" w:rsidRPr="00B434EF" w:rsidRDefault="00B434EF" w:rsidP="00B434EF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434EF">
        <w:rPr>
          <w:rFonts w:ascii="Times New Roman" w:hAnsi="Times New Roman" w:cs="Times New Roman"/>
          <w:sz w:val="24"/>
          <w:szCs w:val="24"/>
        </w:rPr>
        <w:t xml:space="preserve">- элементы, остатки материалов, не характерные для данного предмета или места его обнаружения; </w:t>
      </w:r>
    </w:p>
    <w:p w:rsidR="00B434EF" w:rsidRPr="00B434EF" w:rsidRDefault="00B434EF" w:rsidP="00B434EF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434EF">
        <w:rPr>
          <w:rFonts w:ascii="Times New Roman" w:hAnsi="Times New Roman" w:cs="Times New Roman"/>
          <w:sz w:val="24"/>
          <w:szCs w:val="24"/>
        </w:rPr>
        <w:t xml:space="preserve">- признаки горения; </w:t>
      </w:r>
    </w:p>
    <w:p w:rsidR="00B434EF" w:rsidRPr="00B434EF" w:rsidRDefault="00B434EF" w:rsidP="00B434EF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434EF">
        <w:rPr>
          <w:rFonts w:ascii="Times New Roman" w:hAnsi="Times New Roman" w:cs="Times New Roman"/>
          <w:sz w:val="24"/>
          <w:szCs w:val="24"/>
        </w:rPr>
        <w:t xml:space="preserve">- звук работы часового механизма, подозрительные звуки, щелчки, механическое жужжание, другие звуки; </w:t>
      </w:r>
    </w:p>
    <w:p w:rsidR="00B434EF" w:rsidRPr="00B434EF" w:rsidRDefault="00B434EF" w:rsidP="00B434EF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434EF">
        <w:rPr>
          <w:rFonts w:ascii="Times New Roman" w:hAnsi="Times New Roman" w:cs="Times New Roman"/>
          <w:sz w:val="24"/>
          <w:szCs w:val="24"/>
        </w:rPr>
        <w:t xml:space="preserve">- запах горючих веществ; </w:t>
      </w:r>
    </w:p>
    <w:p w:rsidR="00B434EF" w:rsidRPr="00B434EF" w:rsidRDefault="00B434EF" w:rsidP="00B434EF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434EF">
        <w:rPr>
          <w:rFonts w:ascii="Times New Roman" w:hAnsi="Times New Roman" w:cs="Times New Roman"/>
          <w:sz w:val="24"/>
          <w:szCs w:val="24"/>
        </w:rPr>
        <w:t xml:space="preserve">- характерный запах миндаля или другой необычный запах; </w:t>
      </w:r>
    </w:p>
    <w:p w:rsidR="00B434EF" w:rsidRPr="00B434EF" w:rsidRDefault="00B434EF" w:rsidP="00B434EF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434EF">
        <w:rPr>
          <w:rFonts w:ascii="Times New Roman" w:hAnsi="Times New Roman" w:cs="Times New Roman"/>
          <w:sz w:val="24"/>
          <w:szCs w:val="24"/>
        </w:rPr>
        <w:t xml:space="preserve">- наличие у предмета устройства, напоминающего радиоантенну; </w:t>
      </w:r>
    </w:p>
    <w:p w:rsidR="00B434EF" w:rsidRPr="00B434EF" w:rsidRDefault="00B434EF" w:rsidP="00B434EF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434EF">
        <w:rPr>
          <w:rFonts w:ascii="Times New Roman" w:hAnsi="Times New Roman" w:cs="Times New Roman"/>
          <w:sz w:val="24"/>
          <w:szCs w:val="24"/>
        </w:rPr>
        <w:t xml:space="preserve">- наличие на обнаруженном предмете проводов, веревок, изоленты; </w:t>
      </w:r>
    </w:p>
    <w:p w:rsidR="00B434EF" w:rsidRDefault="00B434EF" w:rsidP="00B434EF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434EF">
        <w:rPr>
          <w:rFonts w:ascii="Times New Roman" w:hAnsi="Times New Roman" w:cs="Times New Roman"/>
          <w:sz w:val="24"/>
          <w:szCs w:val="24"/>
        </w:rPr>
        <w:t>- натянутая проволока, шнур, веревка.</w:t>
      </w:r>
    </w:p>
    <w:p w:rsidR="00B434EF" w:rsidRPr="00B434EF" w:rsidRDefault="00B434EF" w:rsidP="00B434EF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434EF">
        <w:rPr>
          <w:rFonts w:ascii="Times New Roman" w:hAnsi="Times New Roman" w:cs="Times New Roman"/>
          <w:sz w:val="24"/>
          <w:szCs w:val="24"/>
        </w:rPr>
        <w:t xml:space="preserve"> </w:t>
      </w:r>
      <w:r w:rsidRPr="00B434EF">
        <w:rPr>
          <w:rFonts w:ascii="Times New Roman" w:hAnsi="Times New Roman" w:cs="Times New Roman"/>
          <w:sz w:val="24"/>
          <w:szCs w:val="24"/>
        </w:rPr>
        <w:t xml:space="preserve">Причинами, служащими поводом для опасения являются: </w:t>
      </w:r>
    </w:p>
    <w:p w:rsidR="00B434EF" w:rsidRPr="00B434EF" w:rsidRDefault="00B434EF" w:rsidP="00B434EF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434EF">
        <w:rPr>
          <w:rFonts w:ascii="Times New Roman" w:hAnsi="Times New Roman" w:cs="Times New Roman"/>
          <w:sz w:val="24"/>
          <w:szCs w:val="24"/>
        </w:rPr>
        <w:t xml:space="preserve">- нахождение подозрительных лиц до обнаружения этого предмета; </w:t>
      </w:r>
    </w:p>
    <w:p w:rsidR="00B434EF" w:rsidRPr="00B434EF" w:rsidRDefault="00B434EF" w:rsidP="00B434EF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434EF">
        <w:rPr>
          <w:rFonts w:ascii="Times New Roman" w:hAnsi="Times New Roman" w:cs="Times New Roman"/>
          <w:sz w:val="24"/>
          <w:szCs w:val="24"/>
        </w:rPr>
        <w:t xml:space="preserve">- угрозы лично, по телефону или в почтовых отправлениях. </w:t>
      </w:r>
    </w:p>
    <w:p w:rsidR="00B434EF" w:rsidRPr="00B434EF" w:rsidRDefault="00B434EF" w:rsidP="00B434EF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434EF">
        <w:rPr>
          <w:rFonts w:ascii="Times New Roman" w:hAnsi="Times New Roman" w:cs="Times New Roman"/>
          <w:sz w:val="24"/>
          <w:szCs w:val="24"/>
        </w:rPr>
        <w:t xml:space="preserve">В целях уменьшения вероятности появления взрывоопасных предметов на закрепленной территории и их своевременного обнаружения необходимо: </w:t>
      </w:r>
    </w:p>
    <w:p w:rsidR="00B434EF" w:rsidRPr="00B434EF" w:rsidRDefault="00B434EF" w:rsidP="00B434EF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434EF">
        <w:rPr>
          <w:rFonts w:ascii="Times New Roman" w:hAnsi="Times New Roman" w:cs="Times New Roman"/>
          <w:sz w:val="24"/>
          <w:szCs w:val="24"/>
        </w:rPr>
        <w:t xml:space="preserve">- ежедневно обходить закрепленную территорию и осматривать ее на предмет своевременного выявления взрывных устройств или подозрительных предметов; </w:t>
      </w:r>
    </w:p>
    <w:p w:rsidR="00B434EF" w:rsidRPr="00B434EF" w:rsidRDefault="00B434EF" w:rsidP="00B434EF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434EF">
        <w:rPr>
          <w:rFonts w:ascii="Times New Roman" w:hAnsi="Times New Roman" w:cs="Times New Roman"/>
          <w:sz w:val="24"/>
          <w:szCs w:val="24"/>
        </w:rPr>
        <w:t xml:space="preserve">- не допускать складирование строительных материалов, мусора на территории; </w:t>
      </w:r>
    </w:p>
    <w:p w:rsidR="00B434EF" w:rsidRPr="00B434EF" w:rsidRDefault="00B434EF" w:rsidP="00B434EF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434EF">
        <w:rPr>
          <w:rFonts w:ascii="Times New Roman" w:hAnsi="Times New Roman" w:cs="Times New Roman"/>
          <w:sz w:val="24"/>
          <w:szCs w:val="24"/>
        </w:rPr>
        <w:t xml:space="preserve">- осматривать классы до начала занятий, по окончании занятий на предмет выявления подозрительных предметов. </w:t>
      </w:r>
    </w:p>
    <w:p w:rsidR="00B434EF" w:rsidRPr="00B434EF" w:rsidRDefault="00B434EF" w:rsidP="00B434EF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434EF">
        <w:rPr>
          <w:rFonts w:ascii="Times New Roman" w:hAnsi="Times New Roman" w:cs="Times New Roman"/>
          <w:sz w:val="24"/>
          <w:szCs w:val="24"/>
        </w:rPr>
        <w:t xml:space="preserve">В случае обнаружения подозрительного предмета, похожего или имеющего признаки взрывного устройства, необходимо: </w:t>
      </w:r>
    </w:p>
    <w:p w:rsidR="00B434EF" w:rsidRPr="00B434EF" w:rsidRDefault="00B434EF" w:rsidP="00B434EF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B434EF">
        <w:rPr>
          <w:rFonts w:ascii="Times New Roman" w:hAnsi="Times New Roman" w:cs="Times New Roman"/>
          <w:b/>
          <w:sz w:val="24"/>
          <w:szCs w:val="24"/>
        </w:rPr>
        <w:t>1. Не трогать, не подходить, не передвигать обнаруженный подозрительный предмет! Не курить! Не использовать сотовый телефон!</w:t>
      </w:r>
    </w:p>
    <w:p w:rsidR="00B434EF" w:rsidRPr="00B434EF" w:rsidRDefault="00B434EF" w:rsidP="00B434EF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B434EF">
        <w:rPr>
          <w:rFonts w:ascii="Times New Roman" w:hAnsi="Times New Roman" w:cs="Times New Roman"/>
          <w:b/>
          <w:sz w:val="24"/>
          <w:szCs w:val="24"/>
        </w:rPr>
        <w:t xml:space="preserve">2. Категорически запрещается: </w:t>
      </w:r>
    </w:p>
    <w:p w:rsidR="00B434EF" w:rsidRPr="00B434EF" w:rsidRDefault="00B434EF" w:rsidP="00B434EF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434EF">
        <w:rPr>
          <w:rFonts w:ascii="Times New Roman" w:hAnsi="Times New Roman" w:cs="Times New Roman"/>
          <w:sz w:val="24"/>
          <w:szCs w:val="24"/>
        </w:rPr>
        <w:t xml:space="preserve">- наносить удары (ударять по корпусу, а также один боеприпас о другой); </w:t>
      </w:r>
    </w:p>
    <w:p w:rsidR="00B434EF" w:rsidRPr="00B434EF" w:rsidRDefault="00B434EF" w:rsidP="00B434EF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434EF">
        <w:rPr>
          <w:rFonts w:ascii="Times New Roman" w:hAnsi="Times New Roman" w:cs="Times New Roman"/>
          <w:sz w:val="24"/>
          <w:szCs w:val="24"/>
        </w:rPr>
        <w:t xml:space="preserve">- прикасаться, поднимать, переносить или перекатывать с места на место; </w:t>
      </w:r>
    </w:p>
    <w:p w:rsidR="00B434EF" w:rsidRPr="00B434EF" w:rsidRDefault="00B434EF" w:rsidP="00B434EF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434EF">
        <w:rPr>
          <w:rFonts w:ascii="Times New Roman" w:hAnsi="Times New Roman" w:cs="Times New Roman"/>
          <w:sz w:val="24"/>
          <w:szCs w:val="24"/>
        </w:rPr>
        <w:t xml:space="preserve">- закапывать в землю или бросать в водоем; </w:t>
      </w:r>
    </w:p>
    <w:p w:rsidR="00B434EF" w:rsidRPr="00B434EF" w:rsidRDefault="00B434EF" w:rsidP="00B434EF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434EF">
        <w:rPr>
          <w:rFonts w:ascii="Times New Roman" w:hAnsi="Times New Roman" w:cs="Times New Roman"/>
          <w:sz w:val="24"/>
          <w:szCs w:val="24"/>
        </w:rPr>
        <w:t xml:space="preserve">- предпринимать попытки их разборки или распиливания; </w:t>
      </w:r>
    </w:p>
    <w:p w:rsidR="00B434EF" w:rsidRPr="00B434EF" w:rsidRDefault="00B434EF" w:rsidP="00B434EF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434EF">
        <w:rPr>
          <w:rFonts w:ascii="Times New Roman" w:hAnsi="Times New Roman" w:cs="Times New Roman"/>
          <w:sz w:val="24"/>
          <w:szCs w:val="24"/>
        </w:rPr>
        <w:lastRenderedPageBreak/>
        <w:t xml:space="preserve">- бросать в костер или разводить огонь вблизи него. </w:t>
      </w:r>
    </w:p>
    <w:p w:rsidR="00B434EF" w:rsidRPr="00B434EF" w:rsidRDefault="00B434EF" w:rsidP="00B434EF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434EF">
        <w:rPr>
          <w:rFonts w:ascii="Times New Roman" w:hAnsi="Times New Roman" w:cs="Times New Roman"/>
          <w:sz w:val="24"/>
          <w:szCs w:val="24"/>
        </w:rPr>
        <w:t xml:space="preserve">3. </w:t>
      </w:r>
      <w:proofErr w:type="gramStart"/>
      <w:r w:rsidRPr="00B434EF">
        <w:rPr>
          <w:rFonts w:ascii="Times New Roman" w:hAnsi="Times New Roman" w:cs="Times New Roman"/>
          <w:sz w:val="24"/>
          <w:szCs w:val="24"/>
        </w:rPr>
        <w:t>Запретить</w:t>
      </w:r>
      <w:proofErr w:type="gramEnd"/>
      <w:r w:rsidRPr="00B434EF">
        <w:rPr>
          <w:rFonts w:ascii="Times New Roman" w:hAnsi="Times New Roman" w:cs="Times New Roman"/>
          <w:sz w:val="24"/>
          <w:szCs w:val="24"/>
        </w:rPr>
        <w:t xml:space="preserve"> кому бы то ни было пользоваться средствами радиосвязи, в том числе и мобильными телефонами, пультами дистанционного управления сигнализацией автомобилей и другими радиоэлектронными устройствами вблизи данного предмета.</w:t>
      </w:r>
    </w:p>
    <w:p w:rsidR="00B434EF" w:rsidRPr="00B434EF" w:rsidRDefault="00B434EF" w:rsidP="00B434EF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434EF">
        <w:rPr>
          <w:rFonts w:ascii="Times New Roman" w:hAnsi="Times New Roman" w:cs="Times New Roman"/>
          <w:sz w:val="24"/>
          <w:szCs w:val="24"/>
        </w:rPr>
        <w:t xml:space="preserve">4. Незамедлительно сообщить об обнаружении подозрительного предмета работнику службы охраны. </w:t>
      </w:r>
    </w:p>
    <w:p w:rsidR="00B434EF" w:rsidRPr="00B434EF" w:rsidRDefault="00B434EF" w:rsidP="00B434EF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B434EF">
        <w:rPr>
          <w:rFonts w:ascii="Times New Roman" w:hAnsi="Times New Roman" w:cs="Times New Roman"/>
          <w:b/>
          <w:sz w:val="24"/>
          <w:szCs w:val="24"/>
        </w:rPr>
        <w:t xml:space="preserve">5. Сообщить о случившемся в правоохранительные органы: </w:t>
      </w:r>
    </w:p>
    <w:p w:rsidR="00B434EF" w:rsidRPr="00B434EF" w:rsidRDefault="00B434EF" w:rsidP="00B434EF">
      <w:pPr>
        <w:pStyle w:val="a4"/>
        <w:numPr>
          <w:ilvl w:val="0"/>
          <w:numId w:val="3"/>
        </w:numPr>
        <w:suppressAutoHyphens/>
        <w:spacing w:after="0" w:line="240" w:lineRule="auto"/>
        <w:ind w:left="709" w:firstLine="0"/>
        <w:jc w:val="both"/>
        <w:rPr>
          <w:rFonts w:ascii="Times New Roman" w:eastAsia="Times New Roman" w:hAnsi="Times New Roman"/>
          <w:bCs/>
          <w:sz w:val="24"/>
          <w:szCs w:val="24"/>
        </w:rPr>
      </w:pPr>
      <w:r w:rsidRPr="00B434EF">
        <w:rPr>
          <w:rFonts w:ascii="Times New Roman" w:eastAsia="Times New Roman" w:hAnsi="Times New Roman"/>
          <w:bCs/>
          <w:sz w:val="24"/>
          <w:szCs w:val="24"/>
        </w:rPr>
        <w:t>Отдел МВД России по Кировскому району - +7 (36555) 7 70 70; +7 (999) 461-01-80, 102</w:t>
      </w:r>
    </w:p>
    <w:p w:rsidR="00B434EF" w:rsidRPr="00B434EF" w:rsidRDefault="00B434EF" w:rsidP="00B434EF">
      <w:pPr>
        <w:pStyle w:val="a4"/>
        <w:numPr>
          <w:ilvl w:val="0"/>
          <w:numId w:val="3"/>
        </w:numPr>
        <w:suppressAutoHyphens/>
        <w:spacing w:after="0" w:line="240" w:lineRule="auto"/>
        <w:ind w:left="709" w:firstLine="0"/>
        <w:jc w:val="both"/>
        <w:rPr>
          <w:rFonts w:ascii="Times New Roman" w:eastAsia="Times New Roman" w:hAnsi="Times New Roman"/>
          <w:bCs/>
          <w:sz w:val="24"/>
          <w:szCs w:val="24"/>
        </w:rPr>
      </w:pPr>
      <w:r w:rsidRPr="00B434EF">
        <w:rPr>
          <w:rFonts w:ascii="Times New Roman" w:eastAsia="Times New Roman" w:hAnsi="Times New Roman"/>
          <w:bCs/>
          <w:sz w:val="24"/>
          <w:szCs w:val="24"/>
        </w:rPr>
        <w:t>Отдел УФСБ России по Кировскому району – 4-17-69</w:t>
      </w:r>
    </w:p>
    <w:p w:rsidR="00B434EF" w:rsidRPr="00B434EF" w:rsidRDefault="00B434EF" w:rsidP="00B434EF">
      <w:pPr>
        <w:pStyle w:val="a4"/>
        <w:numPr>
          <w:ilvl w:val="0"/>
          <w:numId w:val="3"/>
        </w:numPr>
        <w:suppressAutoHyphens/>
        <w:spacing w:after="0" w:line="240" w:lineRule="auto"/>
        <w:ind w:left="709" w:firstLine="0"/>
        <w:jc w:val="both"/>
        <w:rPr>
          <w:rFonts w:ascii="Calibri" w:eastAsia="Calibri" w:hAnsi="Calibri"/>
          <w:sz w:val="24"/>
          <w:szCs w:val="24"/>
        </w:rPr>
      </w:pPr>
      <w:r w:rsidRPr="00B434EF">
        <w:rPr>
          <w:rFonts w:ascii="Times New Roman" w:eastAsia="Times New Roman" w:hAnsi="Times New Roman"/>
          <w:bCs/>
          <w:sz w:val="24"/>
          <w:szCs w:val="24"/>
        </w:rPr>
        <w:t xml:space="preserve">Управление </w:t>
      </w:r>
      <w:proofErr w:type="spellStart"/>
      <w:r w:rsidRPr="00B434EF">
        <w:rPr>
          <w:rFonts w:ascii="Times New Roman" w:eastAsia="Times New Roman" w:hAnsi="Times New Roman"/>
          <w:bCs/>
          <w:sz w:val="24"/>
          <w:szCs w:val="24"/>
        </w:rPr>
        <w:t>Росгвардии</w:t>
      </w:r>
      <w:proofErr w:type="spellEnd"/>
      <w:r w:rsidRPr="00B434EF">
        <w:rPr>
          <w:rFonts w:ascii="Times New Roman" w:eastAsia="Times New Roman" w:hAnsi="Times New Roman"/>
          <w:bCs/>
          <w:sz w:val="24"/>
          <w:szCs w:val="24"/>
        </w:rPr>
        <w:t xml:space="preserve"> по Кировскому району - +7 (3652) 667-420;</w:t>
      </w:r>
    </w:p>
    <w:p w:rsidR="00B434EF" w:rsidRPr="00B434EF" w:rsidRDefault="00B434EF" w:rsidP="00B434EF">
      <w:pPr>
        <w:pStyle w:val="a4"/>
        <w:numPr>
          <w:ilvl w:val="0"/>
          <w:numId w:val="3"/>
        </w:numPr>
        <w:suppressAutoHyphens/>
        <w:spacing w:after="0" w:line="240" w:lineRule="auto"/>
        <w:ind w:left="709" w:firstLine="0"/>
        <w:jc w:val="both"/>
        <w:rPr>
          <w:sz w:val="24"/>
          <w:szCs w:val="24"/>
        </w:rPr>
      </w:pPr>
      <w:r w:rsidRPr="00B434EF">
        <w:rPr>
          <w:rFonts w:ascii="Times New Roman" w:eastAsia="Times New Roman" w:hAnsi="Times New Roman"/>
          <w:bCs/>
          <w:sz w:val="24"/>
          <w:szCs w:val="24"/>
        </w:rPr>
        <w:t>Территориальный отдел ЕДДС - +79782565300, 4-13-73, 4-13-74</w:t>
      </w:r>
    </w:p>
    <w:p w:rsidR="00B434EF" w:rsidRPr="00B434EF" w:rsidRDefault="00B434EF" w:rsidP="00B434EF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434EF">
        <w:rPr>
          <w:rFonts w:ascii="Times New Roman" w:hAnsi="Times New Roman" w:cs="Times New Roman"/>
          <w:sz w:val="24"/>
          <w:szCs w:val="24"/>
        </w:rPr>
        <w:t xml:space="preserve">6. Зафиксировать время и место обнаружения взрывоопасного предмета; </w:t>
      </w:r>
    </w:p>
    <w:p w:rsidR="00B434EF" w:rsidRPr="00B434EF" w:rsidRDefault="00B434EF" w:rsidP="00B434EF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434EF">
        <w:rPr>
          <w:rFonts w:ascii="Times New Roman" w:hAnsi="Times New Roman" w:cs="Times New Roman"/>
          <w:sz w:val="24"/>
          <w:szCs w:val="24"/>
        </w:rPr>
        <w:t xml:space="preserve">7. Освободить от людей опасную зону в радиусе не менее </w:t>
      </w:r>
      <w:smartTag w:uri="urn:schemas-microsoft-com:office:smarttags" w:element="metricconverter">
        <w:smartTagPr>
          <w:attr w:name="ProductID" w:val="100 м"/>
        </w:smartTagPr>
        <w:r w:rsidRPr="00B434EF">
          <w:rPr>
            <w:rFonts w:ascii="Times New Roman" w:hAnsi="Times New Roman" w:cs="Times New Roman"/>
            <w:sz w:val="24"/>
            <w:szCs w:val="24"/>
          </w:rPr>
          <w:t>100 м</w:t>
        </w:r>
      </w:smartTag>
      <w:r w:rsidRPr="00B434EF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B434EF" w:rsidRPr="00B434EF" w:rsidRDefault="00B434EF" w:rsidP="00B434EF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434EF">
        <w:rPr>
          <w:rFonts w:ascii="Times New Roman" w:hAnsi="Times New Roman" w:cs="Times New Roman"/>
          <w:sz w:val="24"/>
          <w:szCs w:val="24"/>
        </w:rPr>
        <w:t xml:space="preserve">8. Обеспечить охрану подозрительного предмета и опасной зоны. </w:t>
      </w:r>
    </w:p>
    <w:p w:rsidR="00B434EF" w:rsidRPr="00B434EF" w:rsidRDefault="00B434EF" w:rsidP="00B434EF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434EF">
        <w:rPr>
          <w:rFonts w:ascii="Times New Roman" w:hAnsi="Times New Roman" w:cs="Times New Roman"/>
          <w:sz w:val="24"/>
          <w:szCs w:val="24"/>
        </w:rPr>
        <w:t xml:space="preserve">9. При охране подозрительного предмета расположить оцепление по возможности за предметами, обеспечивающими защиту (угол здания, колонна, толстое дерево и т.п.), и вести наблюдение. </w:t>
      </w:r>
    </w:p>
    <w:p w:rsidR="00B434EF" w:rsidRPr="00B434EF" w:rsidRDefault="00B434EF" w:rsidP="00B434EF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434EF">
        <w:rPr>
          <w:rFonts w:ascii="Times New Roman" w:hAnsi="Times New Roman" w:cs="Times New Roman"/>
          <w:sz w:val="24"/>
          <w:szCs w:val="24"/>
        </w:rPr>
        <w:t xml:space="preserve">10. Обеспечить возможность беспрепятственного подъезда к месту обнаружения подозрительного предмета, автомашин правоохранительных органов, скорой медицинской помощи, пожарной охраны, сотрудников МЧС, служб эксплуатации. </w:t>
      </w:r>
    </w:p>
    <w:p w:rsidR="00B434EF" w:rsidRPr="00B434EF" w:rsidRDefault="00B434EF" w:rsidP="00B434EF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434EF">
        <w:rPr>
          <w:rFonts w:ascii="Times New Roman" w:hAnsi="Times New Roman" w:cs="Times New Roman"/>
          <w:sz w:val="24"/>
          <w:szCs w:val="24"/>
        </w:rPr>
        <w:t xml:space="preserve">11. Обеспечить присутствие лиц, обнаруживших находку, до прибытия оперативно-следственной группы и фиксацию их установочных данных. </w:t>
      </w:r>
    </w:p>
    <w:p w:rsidR="00B434EF" w:rsidRPr="00B434EF" w:rsidRDefault="00B434EF" w:rsidP="00B434EF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434EF">
        <w:rPr>
          <w:rFonts w:ascii="Times New Roman" w:hAnsi="Times New Roman" w:cs="Times New Roman"/>
          <w:sz w:val="24"/>
          <w:szCs w:val="24"/>
        </w:rPr>
        <w:t xml:space="preserve">12. По прибытии представителей правоохранительных органов указать место расположения подозрительного предмета, время и обстоятельство его обнаружения. Быть готовым описать внешний вид предмета, похожего на взрывное устройство. </w:t>
      </w:r>
    </w:p>
    <w:p w:rsidR="00B434EF" w:rsidRPr="00B434EF" w:rsidRDefault="00B434EF" w:rsidP="00B434EF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434EF">
        <w:rPr>
          <w:rFonts w:ascii="Times New Roman" w:hAnsi="Times New Roman" w:cs="Times New Roman"/>
          <w:sz w:val="24"/>
          <w:szCs w:val="24"/>
        </w:rPr>
        <w:t xml:space="preserve">13. Далее действовать по указанию представителей правоохранительных органов. </w:t>
      </w:r>
    </w:p>
    <w:p w:rsidR="00B434EF" w:rsidRPr="00B434EF" w:rsidRDefault="00B434EF" w:rsidP="00B434EF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434EF">
        <w:rPr>
          <w:rFonts w:ascii="Times New Roman" w:hAnsi="Times New Roman" w:cs="Times New Roman"/>
          <w:sz w:val="24"/>
          <w:szCs w:val="24"/>
        </w:rPr>
        <w:t xml:space="preserve">14. Получив указание руководителя учебного заведения или представителей правоохранительных органов, приступить к эвакуации людей согласно имеющемуся плану. </w:t>
      </w:r>
    </w:p>
    <w:p w:rsidR="00E54FF5" w:rsidRDefault="00B434EF" w:rsidP="00B434EF">
      <w:pPr>
        <w:widowControl w:val="0"/>
        <w:spacing w:after="0" w:line="240" w:lineRule="auto"/>
        <w:ind w:firstLine="709"/>
        <w:jc w:val="both"/>
      </w:pPr>
      <w:r w:rsidRPr="00B434EF">
        <w:rPr>
          <w:rFonts w:ascii="Times New Roman" w:hAnsi="Times New Roman" w:cs="Times New Roman"/>
          <w:b/>
          <w:sz w:val="24"/>
          <w:szCs w:val="24"/>
        </w:rPr>
        <w:t xml:space="preserve">Категорически запрещается самостоятельно предпринимать какие-либо действия </w:t>
      </w:r>
      <w:proofErr w:type="gramStart"/>
      <w:r w:rsidRPr="00B434EF">
        <w:rPr>
          <w:rFonts w:ascii="Times New Roman" w:hAnsi="Times New Roman" w:cs="Times New Roman"/>
          <w:b/>
          <w:sz w:val="24"/>
          <w:szCs w:val="24"/>
        </w:rPr>
        <w:t>со</w:t>
      </w:r>
      <w:proofErr w:type="gramEnd"/>
      <w:r w:rsidRPr="00B434EF">
        <w:rPr>
          <w:rFonts w:ascii="Times New Roman" w:hAnsi="Times New Roman" w:cs="Times New Roman"/>
          <w:b/>
          <w:sz w:val="24"/>
          <w:szCs w:val="24"/>
        </w:rPr>
        <w:t xml:space="preserve"> взрывными устройствами или подозрительными предметами: это может привести к взрыву, многочисленным жертвам и разрушениям! </w:t>
      </w:r>
      <w:bookmarkStart w:id="0" w:name="_GoBack"/>
      <w:bookmarkEnd w:id="0"/>
    </w:p>
    <w:sectPr w:rsidR="00E54FF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629518F"/>
    <w:multiLevelType w:val="multilevel"/>
    <w:tmpl w:val="560A54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>
    <w:nsid w:val="18813B47"/>
    <w:multiLevelType w:val="hybridMultilevel"/>
    <w:tmpl w:val="C060AEB6"/>
    <w:lvl w:ilvl="0" w:tplc="655003D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71034634"/>
    <w:multiLevelType w:val="multilevel"/>
    <w:tmpl w:val="840C368A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7523C"/>
    <w:rsid w:val="003B15CA"/>
    <w:rsid w:val="00B434EF"/>
    <w:rsid w:val="00E54FF5"/>
    <w:rsid w:val="00E752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3B15CA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3B15CA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3B15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qFormat/>
    <w:rsid w:val="003B15CA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3B15CA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3B15CA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3B15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qFormat/>
    <w:rsid w:val="003B15C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01791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4206735">
          <w:marLeft w:val="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67844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735</Words>
  <Characters>4193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 Windows</dc:creator>
  <cp:lastModifiedBy>User Windows</cp:lastModifiedBy>
  <cp:revision>2</cp:revision>
  <dcterms:created xsi:type="dcterms:W3CDTF">2021-09-28T10:41:00Z</dcterms:created>
  <dcterms:modified xsi:type="dcterms:W3CDTF">2021-09-28T10:41:00Z</dcterms:modified>
</cp:coreProperties>
</file>